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0DEB0" w14:textId="25567E64" w:rsidR="007C6B35" w:rsidRDefault="00A87A28" w:rsidP="008D2F45">
      <w:pPr>
        <w:pStyle w:val="Heading1"/>
      </w:pPr>
      <w:r>
        <w:t>Work Breakdown Structure (WBS)</w:t>
      </w:r>
      <w:bookmarkStart w:id="0" w:name="_GoBack"/>
      <w:bookmarkEnd w:id="0"/>
    </w:p>
    <w:p w14:paraId="4F085720" w14:textId="0E035692" w:rsidR="00827FC9" w:rsidRDefault="00827FC9" w:rsidP="00827FC9"/>
    <w:p w14:paraId="311CE0C1" w14:textId="1098736A" w:rsidR="00827FC9" w:rsidRDefault="00E53002" w:rsidP="00E53002">
      <w:pPr>
        <w:pStyle w:val="ListParagraph"/>
        <w:numPr>
          <w:ilvl w:val="0"/>
          <w:numId w:val="2"/>
        </w:numPr>
      </w:pPr>
      <w:r>
        <w:t>Project</w:t>
      </w:r>
    </w:p>
    <w:p w14:paraId="43906C7E" w14:textId="0D1389F1" w:rsidR="00E53002" w:rsidRDefault="004B303B" w:rsidP="00E53002">
      <w:pPr>
        <w:pStyle w:val="ListParagraph"/>
        <w:numPr>
          <w:ilvl w:val="1"/>
          <w:numId w:val="2"/>
        </w:numPr>
      </w:pPr>
      <w:r>
        <w:t>Major Component of Work</w:t>
      </w:r>
    </w:p>
    <w:p w14:paraId="07A449F7" w14:textId="2A61365C" w:rsidR="004B303B" w:rsidRDefault="0018743E" w:rsidP="0018743E">
      <w:pPr>
        <w:pStyle w:val="ListParagraph"/>
        <w:numPr>
          <w:ilvl w:val="2"/>
          <w:numId w:val="2"/>
        </w:numPr>
      </w:pPr>
      <w:r>
        <w:t xml:space="preserve"> Subcomponents</w:t>
      </w:r>
    </w:p>
    <w:p w14:paraId="6E6F2A55" w14:textId="1CB78D22" w:rsidR="0018743E" w:rsidRDefault="0018743E" w:rsidP="0018743E">
      <w:pPr>
        <w:pStyle w:val="ListParagraph"/>
        <w:numPr>
          <w:ilvl w:val="3"/>
          <w:numId w:val="2"/>
        </w:numPr>
      </w:pPr>
      <w:r>
        <w:t>Tasks</w:t>
      </w:r>
    </w:p>
    <w:p w14:paraId="48AE11CA" w14:textId="0D9EFD71" w:rsidR="00AE4361" w:rsidRDefault="00AE4361" w:rsidP="00AE4361">
      <w:pPr>
        <w:pStyle w:val="ListParagraph"/>
        <w:numPr>
          <w:ilvl w:val="4"/>
          <w:numId w:val="2"/>
        </w:numPr>
      </w:pPr>
      <w:r>
        <w:t>Sub-Tasks</w:t>
      </w:r>
    </w:p>
    <w:p w14:paraId="276D8F6D" w14:textId="4A82F99E" w:rsidR="00AE4361" w:rsidRDefault="00AE4361" w:rsidP="00AE4361">
      <w:pPr>
        <w:pStyle w:val="ListParagraph"/>
        <w:numPr>
          <w:ilvl w:val="5"/>
          <w:numId w:val="2"/>
        </w:numPr>
      </w:pPr>
      <w:r>
        <w:t>Activities</w:t>
      </w:r>
    </w:p>
    <w:p w14:paraId="1DAF0D53" w14:textId="6DAAF0D6" w:rsidR="00EC2298" w:rsidRDefault="00EC2298" w:rsidP="00EC2298">
      <w:pPr>
        <w:pStyle w:val="ListParagraph"/>
        <w:numPr>
          <w:ilvl w:val="1"/>
          <w:numId w:val="2"/>
        </w:numPr>
      </w:pPr>
      <w:r>
        <w:t xml:space="preserve"> </w:t>
      </w:r>
    </w:p>
    <w:p w14:paraId="51E63F06" w14:textId="4321DC25" w:rsidR="00EC2298" w:rsidRDefault="00EC2298" w:rsidP="00EC2298">
      <w:pPr>
        <w:pStyle w:val="ListParagraph"/>
        <w:numPr>
          <w:ilvl w:val="2"/>
          <w:numId w:val="2"/>
        </w:numPr>
      </w:pPr>
      <w:r>
        <w:t xml:space="preserve"> </w:t>
      </w:r>
    </w:p>
    <w:p w14:paraId="05075D6C" w14:textId="04DC88B2" w:rsidR="00EC2298" w:rsidRDefault="00EC2298" w:rsidP="00EC2298">
      <w:pPr>
        <w:pStyle w:val="ListParagraph"/>
        <w:numPr>
          <w:ilvl w:val="3"/>
          <w:numId w:val="2"/>
        </w:numPr>
      </w:pPr>
      <w:r>
        <w:t xml:space="preserve"> </w:t>
      </w:r>
    </w:p>
    <w:p w14:paraId="1B74D2DB" w14:textId="3C796B81" w:rsidR="00EC2298" w:rsidRDefault="00EC2298" w:rsidP="00EC2298">
      <w:pPr>
        <w:pStyle w:val="ListParagraph"/>
        <w:numPr>
          <w:ilvl w:val="4"/>
          <w:numId w:val="2"/>
        </w:numPr>
      </w:pPr>
      <w:r>
        <w:t xml:space="preserve"> </w:t>
      </w:r>
    </w:p>
    <w:p w14:paraId="191E114D" w14:textId="318A7DDB" w:rsidR="00EC2298" w:rsidRDefault="00EC2298" w:rsidP="00EC2298">
      <w:pPr>
        <w:pStyle w:val="ListParagraph"/>
        <w:numPr>
          <w:ilvl w:val="5"/>
          <w:numId w:val="2"/>
        </w:numPr>
      </w:pPr>
      <w:r>
        <w:t xml:space="preserve"> </w:t>
      </w:r>
    </w:p>
    <w:p w14:paraId="3AA15966" w14:textId="77777777" w:rsidR="00E53002" w:rsidRDefault="00E53002">
      <w:r>
        <w:br w:type="page"/>
      </w:r>
    </w:p>
    <w:p w14:paraId="4AAC545A" w14:textId="182AE796" w:rsidR="00827FC9" w:rsidRDefault="00827FC9" w:rsidP="00247AC9">
      <w:pPr>
        <w:pStyle w:val="Heading1"/>
      </w:pPr>
      <w:r>
        <w:lastRenderedPageBreak/>
        <w:t>Sample</w:t>
      </w:r>
    </w:p>
    <w:p w14:paraId="410319CB" w14:textId="20A05C20" w:rsidR="00F96BDC" w:rsidRPr="00F96BDC" w:rsidRDefault="00A23066" w:rsidP="00F96BDC">
      <w:r>
        <w:t>Below is a visual and completed template for a WBS.</w:t>
      </w:r>
    </w:p>
    <w:p w14:paraId="7EABCDB7" w14:textId="25727722" w:rsidR="00D5159A" w:rsidRPr="008D2F45" w:rsidRDefault="00F96BDC" w:rsidP="007C6B35">
      <w:pPr>
        <w:jc w:val="center"/>
        <w:rPr>
          <w:rFonts w:cstheme="minorHAnsi"/>
          <w:b/>
        </w:rPr>
      </w:pPr>
      <w:r>
        <w:rPr>
          <w:rFonts w:cstheme="minorHAnsi"/>
          <w:b/>
          <w:noProof/>
        </w:rPr>
        <w:drawing>
          <wp:inline distT="0" distB="0" distL="0" distR="0" wp14:anchorId="155B06BB" wp14:editId="59471CDB">
            <wp:extent cx="3735884" cy="6600825"/>
            <wp:effectExtent l="0" t="0" r="0" b="0"/>
            <wp:docPr id="2" name="Picture 2" descr="C:\Users\renee\OneDrive\Pictures\Saved Pictures\W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OneDrive\Pictures\Saved Pictures\W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6465" cy="6601852"/>
                    </a:xfrm>
                    <a:prstGeom prst="rect">
                      <a:avLst/>
                    </a:prstGeom>
                    <a:noFill/>
                    <a:ln>
                      <a:noFill/>
                    </a:ln>
                  </pic:spPr>
                </pic:pic>
              </a:graphicData>
            </a:graphic>
          </wp:inline>
        </w:drawing>
      </w:r>
    </w:p>
    <w:p w14:paraId="625B0AF9" w14:textId="77777777" w:rsidR="00A23066" w:rsidRDefault="00A23066">
      <w:pPr>
        <w:rPr>
          <w:rFonts w:cstheme="minorHAnsi"/>
        </w:rPr>
      </w:pPr>
      <w:r>
        <w:rPr>
          <w:rFonts w:cstheme="minorHAnsi"/>
        </w:rPr>
        <w:br w:type="page"/>
      </w:r>
    </w:p>
    <w:p w14:paraId="1FFFE622" w14:textId="220DB223" w:rsidR="007C6B35" w:rsidRPr="00247AC9" w:rsidRDefault="00247AC9" w:rsidP="007C6B35">
      <w:pPr>
        <w:pStyle w:val="ListParagraph"/>
        <w:numPr>
          <w:ilvl w:val="0"/>
          <w:numId w:val="1"/>
        </w:numPr>
        <w:rPr>
          <w:rFonts w:cstheme="minorHAnsi"/>
          <w:b/>
          <w:sz w:val="20"/>
          <w:szCs w:val="20"/>
        </w:rPr>
      </w:pPr>
      <w:r>
        <w:rPr>
          <w:rFonts w:cstheme="minorHAnsi"/>
          <w:b/>
          <w:sz w:val="20"/>
          <w:szCs w:val="20"/>
        </w:rPr>
        <w:lastRenderedPageBreak/>
        <w:t xml:space="preserve">Training </w:t>
      </w:r>
      <w:r w:rsidR="007C6B35" w:rsidRPr="00247AC9">
        <w:rPr>
          <w:rFonts w:cstheme="minorHAnsi"/>
          <w:b/>
          <w:sz w:val="20"/>
          <w:szCs w:val="20"/>
        </w:rPr>
        <w:t>Program</w:t>
      </w:r>
      <w:r w:rsidR="001E3590" w:rsidRPr="00247AC9">
        <w:rPr>
          <w:rFonts w:cstheme="minorHAnsi"/>
          <w:b/>
          <w:sz w:val="20"/>
          <w:szCs w:val="20"/>
        </w:rPr>
        <w:t xml:space="preserve"> </w:t>
      </w:r>
    </w:p>
    <w:p w14:paraId="372C7B8C" w14:textId="77777777" w:rsidR="00D5159A" w:rsidRPr="00247AC9" w:rsidRDefault="00D5159A" w:rsidP="00D5159A">
      <w:pPr>
        <w:pStyle w:val="ListParagraph"/>
        <w:numPr>
          <w:ilvl w:val="1"/>
          <w:numId w:val="1"/>
        </w:numPr>
        <w:rPr>
          <w:rFonts w:cstheme="minorHAnsi"/>
          <w:b/>
          <w:sz w:val="18"/>
          <w:szCs w:val="18"/>
        </w:rPr>
      </w:pPr>
      <w:r w:rsidRPr="00247AC9">
        <w:rPr>
          <w:rFonts w:cstheme="minorHAnsi"/>
          <w:b/>
          <w:sz w:val="18"/>
          <w:szCs w:val="18"/>
        </w:rPr>
        <w:t>Course Number 1 (Name of Course)</w:t>
      </w:r>
    </w:p>
    <w:p w14:paraId="408C717E" w14:textId="77777777" w:rsidR="007C6B35" w:rsidRPr="00247AC9" w:rsidRDefault="00EA6E72" w:rsidP="00D5159A">
      <w:pPr>
        <w:pStyle w:val="ListParagraph"/>
        <w:numPr>
          <w:ilvl w:val="2"/>
          <w:numId w:val="1"/>
        </w:numPr>
        <w:rPr>
          <w:rFonts w:cstheme="minorHAnsi"/>
          <w:sz w:val="18"/>
          <w:szCs w:val="18"/>
        </w:rPr>
      </w:pPr>
      <w:r w:rsidRPr="00247AC9">
        <w:rPr>
          <w:rFonts w:cstheme="minorHAnsi"/>
          <w:sz w:val="18"/>
          <w:szCs w:val="18"/>
        </w:rPr>
        <w:t>Curate Content</w:t>
      </w:r>
    </w:p>
    <w:p w14:paraId="66EABB20"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Research material</w:t>
      </w:r>
    </w:p>
    <w:p w14:paraId="561997FC"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Develop course outline</w:t>
      </w:r>
    </w:p>
    <w:p w14:paraId="2EE884D3" w14:textId="77777777" w:rsidR="00D5159A" w:rsidRPr="00247AC9" w:rsidRDefault="00D5159A" w:rsidP="00D5159A">
      <w:pPr>
        <w:pStyle w:val="ListParagraph"/>
        <w:numPr>
          <w:ilvl w:val="5"/>
          <w:numId w:val="1"/>
        </w:numPr>
        <w:rPr>
          <w:rFonts w:cstheme="minorHAnsi"/>
          <w:sz w:val="18"/>
          <w:szCs w:val="18"/>
        </w:rPr>
      </w:pPr>
      <w:r w:rsidRPr="00247AC9">
        <w:rPr>
          <w:rFonts w:cstheme="minorHAnsi"/>
          <w:sz w:val="18"/>
          <w:szCs w:val="18"/>
        </w:rPr>
        <w:t>Define course objectives</w:t>
      </w:r>
    </w:p>
    <w:p w14:paraId="293C6A2C" w14:textId="77777777" w:rsidR="00D5159A" w:rsidRPr="00247AC9" w:rsidRDefault="00D5159A" w:rsidP="00D5159A">
      <w:pPr>
        <w:pStyle w:val="ListParagraph"/>
        <w:numPr>
          <w:ilvl w:val="5"/>
          <w:numId w:val="1"/>
        </w:numPr>
        <w:rPr>
          <w:rFonts w:cstheme="minorHAnsi"/>
          <w:sz w:val="18"/>
          <w:szCs w:val="18"/>
        </w:rPr>
      </w:pPr>
      <w:r w:rsidRPr="00247AC9">
        <w:rPr>
          <w:rFonts w:cstheme="minorHAnsi"/>
          <w:sz w:val="18"/>
          <w:szCs w:val="18"/>
        </w:rPr>
        <w:t>Determine specific course content</w:t>
      </w:r>
    </w:p>
    <w:p w14:paraId="0DC1D375" w14:textId="77777777" w:rsidR="0010220C" w:rsidRPr="00247AC9" w:rsidRDefault="0010220C" w:rsidP="00D5159A">
      <w:pPr>
        <w:pStyle w:val="ListParagraph"/>
        <w:numPr>
          <w:ilvl w:val="5"/>
          <w:numId w:val="1"/>
        </w:numPr>
        <w:rPr>
          <w:rFonts w:cstheme="minorHAnsi"/>
          <w:sz w:val="18"/>
          <w:szCs w:val="18"/>
        </w:rPr>
      </w:pPr>
      <w:r w:rsidRPr="00247AC9">
        <w:rPr>
          <w:rFonts w:cstheme="minorHAnsi"/>
          <w:sz w:val="18"/>
          <w:szCs w:val="18"/>
        </w:rPr>
        <w:t>Determine development cost estimate</w:t>
      </w:r>
    </w:p>
    <w:p w14:paraId="5FD9EF31" w14:textId="77777777" w:rsidR="0010220C" w:rsidRPr="00247AC9" w:rsidRDefault="0010220C" w:rsidP="00D5159A">
      <w:pPr>
        <w:pStyle w:val="ListParagraph"/>
        <w:numPr>
          <w:ilvl w:val="5"/>
          <w:numId w:val="1"/>
        </w:numPr>
        <w:rPr>
          <w:rFonts w:cstheme="minorHAnsi"/>
          <w:sz w:val="18"/>
          <w:szCs w:val="18"/>
        </w:rPr>
      </w:pPr>
      <w:r w:rsidRPr="00247AC9">
        <w:rPr>
          <w:rFonts w:cstheme="minorHAnsi"/>
          <w:sz w:val="18"/>
          <w:szCs w:val="18"/>
        </w:rPr>
        <w:t>Obtain budget approval</w:t>
      </w:r>
    </w:p>
    <w:p w14:paraId="46BA13C6"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Story board content</w:t>
      </w:r>
    </w:p>
    <w:p w14:paraId="6B957F20"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Obtain approval of course material</w:t>
      </w:r>
    </w:p>
    <w:p w14:paraId="613AD38D" w14:textId="77777777" w:rsidR="00EA6E72" w:rsidRPr="00247AC9" w:rsidRDefault="00EA6E72" w:rsidP="00D5159A">
      <w:pPr>
        <w:pStyle w:val="ListParagraph"/>
        <w:numPr>
          <w:ilvl w:val="2"/>
          <w:numId w:val="1"/>
        </w:numPr>
        <w:rPr>
          <w:rFonts w:cstheme="minorHAnsi"/>
          <w:sz w:val="18"/>
          <w:szCs w:val="18"/>
        </w:rPr>
      </w:pPr>
      <w:r w:rsidRPr="00247AC9">
        <w:rPr>
          <w:rFonts w:cstheme="minorHAnsi"/>
          <w:sz w:val="18"/>
          <w:szCs w:val="18"/>
        </w:rPr>
        <w:t>Create PowerPoint</w:t>
      </w:r>
    </w:p>
    <w:p w14:paraId="28D2BBD7"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Design/ select template</w:t>
      </w:r>
    </w:p>
    <w:p w14:paraId="377CE4FF"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Develop slide content</w:t>
      </w:r>
    </w:p>
    <w:p w14:paraId="4D69E5D3"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Quality review</w:t>
      </w:r>
    </w:p>
    <w:p w14:paraId="72A2ABA9" w14:textId="77777777" w:rsidR="00EA6E72" w:rsidRPr="00247AC9" w:rsidRDefault="00EA6E72" w:rsidP="00D5159A">
      <w:pPr>
        <w:pStyle w:val="ListParagraph"/>
        <w:numPr>
          <w:ilvl w:val="2"/>
          <w:numId w:val="1"/>
        </w:numPr>
        <w:rPr>
          <w:rFonts w:cstheme="minorHAnsi"/>
          <w:sz w:val="18"/>
          <w:szCs w:val="18"/>
        </w:rPr>
      </w:pPr>
      <w:r w:rsidRPr="00247AC9">
        <w:rPr>
          <w:rFonts w:cstheme="minorHAnsi"/>
          <w:sz w:val="18"/>
          <w:szCs w:val="18"/>
        </w:rPr>
        <w:t>Create Handouts</w:t>
      </w:r>
    </w:p>
    <w:p w14:paraId="65A074B1"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Develop workbook</w:t>
      </w:r>
    </w:p>
    <w:p w14:paraId="57A9A5B5"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Develop exercises</w:t>
      </w:r>
    </w:p>
    <w:p w14:paraId="2246F0D0"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Develop quiz</w:t>
      </w:r>
    </w:p>
    <w:p w14:paraId="16913029"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Create course evaluations</w:t>
      </w:r>
    </w:p>
    <w:p w14:paraId="5AF14B24" w14:textId="77777777" w:rsidR="00EA6E72" w:rsidRPr="00247AC9" w:rsidRDefault="00EA6E72" w:rsidP="00D5159A">
      <w:pPr>
        <w:pStyle w:val="ListParagraph"/>
        <w:numPr>
          <w:ilvl w:val="2"/>
          <w:numId w:val="1"/>
        </w:numPr>
        <w:rPr>
          <w:rFonts w:cstheme="minorHAnsi"/>
          <w:sz w:val="18"/>
          <w:szCs w:val="18"/>
        </w:rPr>
      </w:pPr>
      <w:r w:rsidRPr="00247AC9">
        <w:rPr>
          <w:rFonts w:cstheme="minorHAnsi"/>
          <w:sz w:val="18"/>
          <w:szCs w:val="18"/>
        </w:rPr>
        <w:t xml:space="preserve">Schedule </w:t>
      </w:r>
      <w:r w:rsidR="001E3590" w:rsidRPr="00247AC9">
        <w:rPr>
          <w:rFonts w:cstheme="minorHAnsi"/>
          <w:sz w:val="18"/>
          <w:szCs w:val="18"/>
        </w:rPr>
        <w:t>training date(</w:t>
      </w:r>
      <w:r w:rsidRPr="00247AC9">
        <w:rPr>
          <w:rFonts w:cstheme="minorHAnsi"/>
          <w:sz w:val="18"/>
          <w:szCs w:val="18"/>
        </w:rPr>
        <w:t>s</w:t>
      </w:r>
      <w:r w:rsidR="001E3590" w:rsidRPr="00247AC9">
        <w:rPr>
          <w:rFonts w:cstheme="minorHAnsi"/>
          <w:sz w:val="18"/>
          <w:szCs w:val="18"/>
        </w:rPr>
        <w:t>)</w:t>
      </w:r>
    </w:p>
    <w:p w14:paraId="75DC9165" w14:textId="77777777" w:rsidR="00EA6E72" w:rsidRPr="00247AC9" w:rsidRDefault="00EA6E72" w:rsidP="00D5159A">
      <w:pPr>
        <w:pStyle w:val="ListParagraph"/>
        <w:numPr>
          <w:ilvl w:val="3"/>
          <w:numId w:val="1"/>
        </w:numPr>
        <w:rPr>
          <w:rFonts w:cstheme="minorHAnsi"/>
          <w:sz w:val="18"/>
          <w:szCs w:val="18"/>
        </w:rPr>
      </w:pPr>
      <w:r w:rsidRPr="00247AC9">
        <w:rPr>
          <w:rFonts w:cstheme="minorHAnsi"/>
          <w:sz w:val="18"/>
          <w:szCs w:val="18"/>
        </w:rPr>
        <w:t>Reserve Room</w:t>
      </w:r>
    </w:p>
    <w:p w14:paraId="29C2D06B"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Determine technical requirements</w:t>
      </w:r>
    </w:p>
    <w:p w14:paraId="31C2751C" w14:textId="77777777" w:rsidR="00D5159A" w:rsidRPr="00247AC9" w:rsidRDefault="00D5159A" w:rsidP="00D5159A">
      <w:pPr>
        <w:pStyle w:val="ListParagraph"/>
        <w:numPr>
          <w:ilvl w:val="3"/>
          <w:numId w:val="1"/>
        </w:numPr>
        <w:rPr>
          <w:rFonts w:cstheme="minorHAnsi"/>
          <w:sz w:val="18"/>
          <w:szCs w:val="18"/>
        </w:rPr>
      </w:pPr>
      <w:r w:rsidRPr="00247AC9">
        <w:rPr>
          <w:rFonts w:cstheme="minorHAnsi"/>
          <w:sz w:val="18"/>
          <w:szCs w:val="18"/>
        </w:rPr>
        <w:t>Identify course logistics</w:t>
      </w:r>
    </w:p>
    <w:p w14:paraId="0C137DA7" w14:textId="77777777" w:rsidR="0010220C" w:rsidRPr="00247AC9" w:rsidRDefault="0010220C" w:rsidP="00D5159A">
      <w:pPr>
        <w:pStyle w:val="ListParagraph"/>
        <w:numPr>
          <w:ilvl w:val="3"/>
          <w:numId w:val="1"/>
        </w:numPr>
        <w:rPr>
          <w:rFonts w:cstheme="minorHAnsi"/>
          <w:sz w:val="18"/>
          <w:szCs w:val="18"/>
        </w:rPr>
      </w:pPr>
      <w:r w:rsidRPr="00247AC9">
        <w:rPr>
          <w:rFonts w:cstheme="minorHAnsi"/>
          <w:sz w:val="18"/>
          <w:szCs w:val="18"/>
        </w:rPr>
        <w:t>Verify venue fees / cost</w:t>
      </w:r>
    </w:p>
    <w:p w14:paraId="62C83846" w14:textId="77777777" w:rsidR="00EA6E72" w:rsidRPr="00247AC9" w:rsidRDefault="00EA6E72" w:rsidP="00D5159A">
      <w:pPr>
        <w:pStyle w:val="ListParagraph"/>
        <w:numPr>
          <w:ilvl w:val="3"/>
          <w:numId w:val="1"/>
        </w:numPr>
        <w:rPr>
          <w:rFonts w:cstheme="minorHAnsi"/>
          <w:sz w:val="18"/>
          <w:szCs w:val="18"/>
        </w:rPr>
      </w:pPr>
      <w:r w:rsidRPr="00247AC9">
        <w:rPr>
          <w:rFonts w:cstheme="minorHAnsi"/>
          <w:sz w:val="18"/>
          <w:szCs w:val="18"/>
        </w:rPr>
        <w:t>Book Instructor</w:t>
      </w:r>
    </w:p>
    <w:p w14:paraId="3623AFA5" w14:textId="77777777" w:rsidR="0010220C" w:rsidRPr="00247AC9" w:rsidRDefault="0010220C" w:rsidP="00D5159A">
      <w:pPr>
        <w:pStyle w:val="ListParagraph"/>
        <w:numPr>
          <w:ilvl w:val="3"/>
          <w:numId w:val="1"/>
        </w:numPr>
        <w:rPr>
          <w:rFonts w:cstheme="minorHAnsi"/>
          <w:sz w:val="18"/>
          <w:szCs w:val="18"/>
        </w:rPr>
      </w:pPr>
      <w:r w:rsidRPr="00247AC9">
        <w:rPr>
          <w:rFonts w:cstheme="minorHAnsi"/>
          <w:sz w:val="18"/>
          <w:szCs w:val="18"/>
        </w:rPr>
        <w:t>Obtain schedule approval</w:t>
      </w:r>
    </w:p>
    <w:p w14:paraId="12161B18" w14:textId="77777777" w:rsidR="001E3590" w:rsidRPr="00247AC9" w:rsidRDefault="001E3590" w:rsidP="001E3590">
      <w:pPr>
        <w:pStyle w:val="ListParagraph"/>
        <w:numPr>
          <w:ilvl w:val="1"/>
          <w:numId w:val="1"/>
        </w:numPr>
        <w:rPr>
          <w:rFonts w:cstheme="minorHAnsi"/>
          <w:b/>
          <w:sz w:val="18"/>
          <w:szCs w:val="18"/>
        </w:rPr>
      </w:pPr>
      <w:r w:rsidRPr="00247AC9">
        <w:rPr>
          <w:rFonts w:cstheme="minorHAnsi"/>
          <w:b/>
          <w:sz w:val="18"/>
          <w:szCs w:val="18"/>
        </w:rPr>
        <w:t>Course Number 2 (Name of Course)</w:t>
      </w:r>
    </w:p>
    <w:p w14:paraId="751A2C80" w14:textId="77777777" w:rsidR="001E3590" w:rsidRPr="00247AC9" w:rsidRDefault="001E3590" w:rsidP="001E3590">
      <w:pPr>
        <w:pStyle w:val="ListParagraph"/>
        <w:numPr>
          <w:ilvl w:val="2"/>
          <w:numId w:val="1"/>
        </w:numPr>
        <w:rPr>
          <w:rFonts w:cstheme="minorHAnsi"/>
          <w:sz w:val="18"/>
          <w:szCs w:val="18"/>
        </w:rPr>
      </w:pPr>
      <w:r w:rsidRPr="00247AC9">
        <w:rPr>
          <w:rFonts w:cstheme="minorHAnsi"/>
          <w:sz w:val="18"/>
          <w:szCs w:val="18"/>
        </w:rPr>
        <w:t>Curate Content</w:t>
      </w:r>
    </w:p>
    <w:p w14:paraId="082A20F7"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Research material</w:t>
      </w:r>
    </w:p>
    <w:p w14:paraId="533F5DF3"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Develop course outline</w:t>
      </w:r>
    </w:p>
    <w:p w14:paraId="41041249" w14:textId="77777777" w:rsidR="001E3590" w:rsidRPr="00247AC9" w:rsidRDefault="001E3590" w:rsidP="001E3590">
      <w:pPr>
        <w:pStyle w:val="ListParagraph"/>
        <w:numPr>
          <w:ilvl w:val="5"/>
          <w:numId w:val="1"/>
        </w:numPr>
        <w:rPr>
          <w:rFonts w:cstheme="minorHAnsi"/>
          <w:sz w:val="18"/>
          <w:szCs w:val="18"/>
        </w:rPr>
      </w:pPr>
      <w:r w:rsidRPr="00247AC9">
        <w:rPr>
          <w:rFonts w:cstheme="minorHAnsi"/>
          <w:sz w:val="18"/>
          <w:szCs w:val="18"/>
        </w:rPr>
        <w:t>Define course objectives</w:t>
      </w:r>
    </w:p>
    <w:p w14:paraId="543E60A5" w14:textId="77777777" w:rsidR="001E3590" w:rsidRPr="00247AC9" w:rsidRDefault="001E3590" w:rsidP="001E3590">
      <w:pPr>
        <w:pStyle w:val="ListParagraph"/>
        <w:numPr>
          <w:ilvl w:val="5"/>
          <w:numId w:val="1"/>
        </w:numPr>
        <w:rPr>
          <w:rFonts w:cstheme="minorHAnsi"/>
          <w:sz w:val="18"/>
          <w:szCs w:val="18"/>
        </w:rPr>
      </w:pPr>
      <w:r w:rsidRPr="00247AC9">
        <w:rPr>
          <w:rFonts w:cstheme="minorHAnsi"/>
          <w:sz w:val="18"/>
          <w:szCs w:val="18"/>
        </w:rPr>
        <w:t>Determine specific course content</w:t>
      </w:r>
    </w:p>
    <w:p w14:paraId="780E89E2"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Story board content</w:t>
      </w:r>
    </w:p>
    <w:p w14:paraId="60CC8B2D"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Obtain approval of course material</w:t>
      </w:r>
    </w:p>
    <w:p w14:paraId="220422BA" w14:textId="77777777" w:rsidR="001E3590" w:rsidRPr="00247AC9" w:rsidRDefault="001E3590" w:rsidP="001E3590">
      <w:pPr>
        <w:pStyle w:val="ListParagraph"/>
        <w:numPr>
          <w:ilvl w:val="2"/>
          <w:numId w:val="1"/>
        </w:numPr>
        <w:rPr>
          <w:rFonts w:cstheme="minorHAnsi"/>
          <w:sz w:val="18"/>
          <w:szCs w:val="18"/>
        </w:rPr>
      </w:pPr>
      <w:r w:rsidRPr="00247AC9">
        <w:rPr>
          <w:rFonts w:cstheme="minorHAnsi"/>
          <w:sz w:val="18"/>
          <w:szCs w:val="18"/>
        </w:rPr>
        <w:t>Create PowerPoint</w:t>
      </w:r>
    </w:p>
    <w:p w14:paraId="13B50A32"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Design/ select template</w:t>
      </w:r>
    </w:p>
    <w:p w14:paraId="2354E4BA"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Develop slide content</w:t>
      </w:r>
    </w:p>
    <w:p w14:paraId="0AD76EC4"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Quality review</w:t>
      </w:r>
    </w:p>
    <w:p w14:paraId="05C11BB7" w14:textId="77777777" w:rsidR="001E3590" w:rsidRPr="00247AC9" w:rsidRDefault="001E3590" w:rsidP="001E3590">
      <w:pPr>
        <w:pStyle w:val="ListParagraph"/>
        <w:numPr>
          <w:ilvl w:val="2"/>
          <w:numId w:val="1"/>
        </w:numPr>
        <w:rPr>
          <w:rFonts w:cstheme="minorHAnsi"/>
          <w:sz w:val="18"/>
          <w:szCs w:val="18"/>
        </w:rPr>
      </w:pPr>
      <w:r w:rsidRPr="00247AC9">
        <w:rPr>
          <w:rFonts w:cstheme="minorHAnsi"/>
          <w:sz w:val="18"/>
          <w:szCs w:val="18"/>
        </w:rPr>
        <w:t>Create Handouts</w:t>
      </w:r>
    </w:p>
    <w:p w14:paraId="5C50EC08"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Develop workbook</w:t>
      </w:r>
    </w:p>
    <w:p w14:paraId="277BE3B9"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Develop exercises</w:t>
      </w:r>
    </w:p>
    <w:p w14:paraId="56DBEA80"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Develop quiz</w:t>
      </w:r>
    </w:p>
    <w:p w14:paraId="4DC0167A"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Create course evaluations</w:t>
      </w:r>
    </w:p>
    <w:p w14:paraId="5D2B2853" w14:textId="77777777" w:rsidR="001E3590" w:rsidRPr="00247AC9" w:rsidRDefault="001E3590" w:rsidP="001E3590">
      <w:pPr>
        <w:pStyle w:val="ListParagraph"/>
        <w:numPr>
          <w:ilvl w:val="2"/>
          <w:numId w:val="1"/>
        </w:numPr>
        <w:rPr>
          <w:rFonts w:cstheme="minorHAnsi"/>
          <w:sz w:val="18"/>
          <w:szCs w:val="18"/>
        </w:rPr>
      </w:pPr>
      <w:r w:rsidRPr="00247AC9">
        <w:rPr>
          <w:rFonts w:cstheme="minorHAnsi"/>
          <w:sz w:val="18"/>
          <w:szCs w:val="18"/>
        </w:rPr>
        <w:t>Schedule training date(s)</w:t>
      </w:r>
    </w:p>
    <w:p w14:paraId="5BB6E878"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Reserve Room</w:t>
      </w:r>
    </w:p>
    <w:p w14:paraId="13012827"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Determine technical requirements</w:t>
      </w:r>
    </w:p>
    <w:p w14:paraId="2E6E0A81"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Identify course logistics</w:t>
      </w:r>
    </w:p>
    <w:p w14:paraId="4E95C264" w14:textId="77777777" w:rsidR="001E3590" w:rsidRPr="00247AC9" w:rsidRDefault="001E3590" w:rsidP="001E3590">
      <w:pPr>
        <w:pStyle w:val="ListParagraph"/>
        <w:numPr>
          <w:ilvl w:val="3"/>
          <w:numId w:val="1"/>
        </w:numPr>
        <w:rPr>
          <w:rFonts w:cstheme="minorHAnsi"/>
          <w:sz w:val="18"/>
          <w:szCs w:val="18"/>
        </w:rPr>
      </w:pPr>
      <w:r w:rsidRPr="00247AC9">
        <w:rPr>
          <w:rFonts w:cstheme="minorHAnsi"/>
          <w:sz w:val="18"/>
          <w:szCs w:val="18"/>
        </w:rPr>
        <w:t>Book Instructor</w:t>
      </w:r>
    </w:p>
    <w:p w14:paraId="296FE5DB" w14:textId="2D2C5928" w:rsidR="00512FC3" w:rsidRPr="00247AC9" w:rsidRDefault="00512FC3" w:rsidP="00512FC3">
      <w:pPr>
        <w:rPr>
          <w:rFonts w:cstheme="minorHAnsi"/>
          <w:i/>
          <w:color w:val="FF0000"/>
          <w:sz w:val="18"/>
          <w:szCs w:val="18"/>
        </w:rPr>
      </w:pPr>
      <w:r w:rsidRPr="00247AC9">
        <w:rPr>
          <w:rFonts w:cstheme="minorHAnsi"/>
          <w:i/>
          <w:color w:val="FF0000"/>
          <w:sz w:val="18"/>
          <w:szCs w:val="18"/>
        </w:rPr>
        <w:t>Note</w:t>
      </w:r>
      <w:r w:rsidR="00A23066" w:rsidRPr="00247AC9">
        <w:rPr>
          <w:rFonts w:cstheme="minorHAnsi"/>
          <w:i/>
          <w:color w:val="FF0000"/>
          <w:sz w:val="18"/>
          <w:szCs w:val="18"/>
        </w:rPr>
        <w:t>: E</w:t>
      </w:r>
      <w:r w:rsidRPr="00247AC9">
        <w:rPr>
          <w:rFonts w:cstheme="minorHAnsi"/>
          <w:i/>
          <w:color w:val="FF0000"/>
          <w:sz w:val="18"/>
          <w:szCs w:val="18"/>
        </w:rPr>
        <w:t xml:space="preserve">ach course is a separate project, but the tasks and activities for each training course are basically the same. The combined total of courses is the major content of the </w:t>
      </w:r>
      <w:r w:rsidR="000A5E67" w:rsidRPr="00247AC9">
        <w:rPr>
          <w:rFonts w:cstheme="minorHAnsi"/>
          <w:i/>
          <w:color w:val="FF0000"/>
          <w:sz w:val="18"/>
          <w:szCs w:val="18"/>
        </w:rPr>
        <w:t>higher-level</w:t>
      </w:r>
      <w:r w:rsidRPr="00247AC9">
        <w:rPr>
          <w:rFonts w:cstheme="minorHAnsi"/>
          <w:i/>
          <w:color w:val="FF0000"/>
          <w:sz w:val="18"/>
          <w:szCs w:val="18"/>
        </w:rPr>
        <w:t xml:space="preserve"> program.</w:t>
      </w:r>
    </w:p>
    <w:p w14:paraId="18027D50" w14:textId="6CAEF864" w:rsidR="00EA6E72" w:rsidRPr="00247AC9" w:rsidRDefault="000A5E67" w:rsidP="00C73196">
      <w:pPr>
        <w:rPr>
          <w:rFonts w:cstheme="minorHAnsi"/>
          <w:i/>
          <w:color w:val="FF0000"/>
          <w:sz w:val="18"/>
          <w:szCs w:val="18"/>
        </w:rPr>
      </w:pPr>
      <w:r w:rsidRPr="00247AC9">
        <w:rPr>
          <w:rFonts w:cstheme="minorHAnsi"/>
          <w:i/>
          <w:color w:val="FF0000"/>
          <w:sz w:val="18"/>
          <w:szCs w:val="18"/>
        </w:rPr>
        <w:t>The High Level</w:t>
      </w:r>
      <w:r w:rsidR="00512FC3" w:rsidRPr="00247AC9">
        <w:rPr>
          <w:rFonts w:cstheme="minorHAnsi"/>
          <w:i/>
          <w:color w:val="FF0000"/>
          <w:sz w:val="18"/>
          <w:szCs w:val="18"/>
        </w:rPr>
        <w:t xml:space="preserve"> WBS elements can be further decomposed based on your specific needs and level of detail required.</w:t>
      </w:r>
    </w:p>
    <w:p w14:paraId="328E14D2" w14:textId="0676600C" w:rsidR="000551EC" w:rsidRPr="008D2F45" w:rsidRDefault="000551EC">
      <w:pPr>
        <w:rPr>
          <w:rFonts w:cstheme="minorHAnsi"/>
        </w:rPr>
      </w:pPr>
      <w:r w:rsidRPr="008D2F45">
        <w:rPr>
          <w:rFonts w:cstheme="minorHAnsi"/>
        </w:rPr>
        <w:br w:type="page"/>
      </w:r>
    </w:p>
    <w:p w14:paraId="04745C41" w14:textId="77777777" w:rsidR="000551EC" w:rsidRPr="008D2F45" w:rsidRDefault="000551EC" w:rsidP="008D2F45">
      <w:pPr>
        <w:pStyle w:val="Heading2"/>
      </w:pPr>
      <w:r w:rsidRPr="008D2F45">
        <w:lastRenderedPageBreak/>
        <w:t>Best Practices for Creating Your Work Breakdown Structure (WBS)</w:t>
      </w:r>
    </w:p>
    <w:p w14:paraId="22F6519C" w14:textId="1458AF65"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Fonts w:asciiTheme="minorHAnsi" w:hAnsiTheme="minorHAnsi" w:cstheme="minorHAnsi"/>
          <w:color w:val="323B44"/>
          <w:sz w:val="22"/>
          <w:szCs w:val="22"/>
        </w:rPr>
        <w:t>The WBS – work breakdown structure is an incredibly powerful tool in the Project Manager’s Toolkit. But, what the heck is it?  In a nutshell, it is the foundation of the project plan. Creating a work breakdown structure (WBS) helps you consider both the details and the big picture when planning a project.  Keep the following tips in mind to help you build a better WBS.</w:t>
      </w:r>
    </w:p>
    <w:p w14:paraId="5EA589FD"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Structure is not a statement.</w:t>
      </w:r>
      <w:r w:rsidRPr="008D2F45">
        <w:rPr>
          <w:rFonts w:asciiTheme="minorHAnsi" w:hAnsiTheme="minorHAnsi" w:cstheme="minorHAnsi"/>
          <w:color w:val="323B44"/>
          <w:sz w:val="22"/>
          <w:szCs w:val="22"/>
        </w:rPr>
        <w:t> The work breakdown structure is often confused with scope statement. Both come early in a project’s lifecycle. WBS is an outline of work to be done and is a component of the scope statement.</w:t>
      </w:r>
    </w:p>
    <w:p w14:paraId="0FAB9138"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Exclude the Distractions and Details</w:t>
      </w:r>
      <w:r w:rsidRPr="008D2F45">
        <w:rPr>
          <w:rStyle w:val="Strong"/>
          <w:rFonts w:asciiTheme="minorHAnsi" w:hAnsiTheme="minorHAnsi" w:cstheme="minorHAnsi"/>
          <w:color w:val="323B44"/>
          <w:sz w:val="22"/>
          <w:szCs w:val="22"/>
        </w:rPr>
        <w:t>.</w:t>
      </w:r>
      <w:r w:rsidRPr="008D2F45">
        <w:rPr>
          <w:rFonts w:asciiTheme="minorHAnsi" w:hAnsiTheme="minorHAnsi" w:cstheme="minorHAnsi"/>
          <w:color w:val="323B44"/>
          <w:sz w:val="22"/>
          <w:szCs w:val="22"/>
        </w:rPr>
        <w:t xml:space="preserve"> A well-crafted WBS includes </w:t>
      </w:r>
      <w:proofErr w:type="gramStart"/>
      <w:r w:rsidRPr="008D2F45">
        <w:rPr>
          <w:rFonts w:asciiTheme="minorHAnsi" w:hAnsiTheme="minorHAnsi" w:cstheme="minorHAnsi"/>
          <w:color w:val="323B44"/>
          <w:sz w:val="22"/>
          <w:szCs w:val="22"/>
        </w:rPr>
        <w:t>all of</w:t>
      </w:r>
      <w:proofErr w:type="gramEnd"/>
      <w:r w:rsidRPr="008D2F45">
        <w:rPr>
          <w:rFonts w:asciiTheme="minorHAnsi" w:hAnsiTheme="minorHAnsi" w:cstheme="minorHAnsi"/>
          <w:color w:val="323B44"/>
          <w:sz w:val="22"/>
          <w:szCs w:val="22"/>
        </w:rPr>
        <w:t xml:space="preserve"> the work needed to complete the project and purposefully excludes all the anticipated, but unnecessary, diversions and distractions that would slow it down. Don’t include technical specifications or work instructions inside the WBS. Don’t try to write the WBS using full sentences.</w:t>
      </w:r>
    </w:p>
    <w:p w14:paraId="43EED0CF"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Know the two key terms.</w:t>
      </w:r>
      <w:r w:rsidRPr="008D2F45">
        <w:rPr>
          <w:rFonts w:asciiTheme="minorHAnsi" w:hAnsiTheme="minorHAnsi" w:cstheme="minorHAnsi"/>
          <w:color w:val="323B44"/>
          <w:sz w:val="22"/>
          <w:szCs w:val="22"/>
        </w:rPr>
        <w:t> There are summary tasks and work packages in a WBS. Summary tasks are just there for organizational purposes. The work packages are where the actual work resides. Work packages get estimated and delegated. Summary tasks do NOT get estimated and delegated.</w:t>
      </w:r>
    </w:p>
    <w:p w14:paraId="3BCD6945"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Beware the stand-alone work package.</w:t>
      </w:r>
      <w:r w:rsidRPr="008D2F45">
        <w:rPr>
          <w:rStyle w:val="Strong"/>
          <w:rFonts w:asciiTheme="minorHAnsi" w:hAnsiTheme="minorHAnsi" w:cstheme="minorHAnsi"/>
          <w:color w:val="323B44"/>
          <w:sz w:val="22"/>
          <w:szCs w:val="22"/>
        </w:rPr>
        <w:t> </w:t>
      </w:r>
      <w:r w:rsidRPr="008D2F45">
        <w:rPr>
          <w:rFonts w:asciiTheme="minorHAnsi" w:hAnsiTheme="minorHAnsi" w:cstheme="minorHAnsi"/>
          <w:color w:val="323B44"/>
          <w:sz w:val="22"/>
          <w:szCs w:val="22"/>
        </w:rPr>
        <w:t>A summary task with just one work package under it is a huge red flag that your WBS work is incomplete.</w:t>
      </w:r>
    </w:p>
    <w:p w14:paraId="524C4E43"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Think deliverables.</w:t>
      </w:r>
      <w:r w:rsidRPr="008D2F45">
        <w:rPr>
          <w:rStyle w:val="Strong"/>
          <w:rFonts w:asciiTheme="minorHAnsi" w:hAnsiTheme="minorHAnsi" w:cstheme="minorHAnsi"/>
          <w:color w:val="323B44"/>
          <w:sz w:val="22"/>
          <w:szCs w:val="22"/>
        </w:rPr>
        <w:t> </w:t>
      </w:r>
      <w:r w:rsidRPr="008D2F45">
        <w:rPr>
          <w:rFonts w:asciiTheme="minorHAnsi" w:hAnsiTheme="minorHAnsi" w:cstheme="minorHAnsi"/>
          <w:color w:val="323B44"/>
          <w:sz w:val="22"/>
          <w:szCs w:val="22"/>
        </w:rPr>
        <w:t>A WBS specifies the major and subordinate deliverables so it is best to write it in terms of nouns as opposed to actions. Remember that approvals are a deliverable.</w:t>
      </w:r>
    </w:p>
    <w:p w14:paraId="54634425"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Decompose to the level of delegation and to where you can accurately estimate.</w:t>
      </w:r>
      <w:r w:rsidRPr="008D2F45">
        <w:rPr>
          <w:rFonts w:asciiTheme="minorHAnsi" w:hAnsiTheme="minorHAnsi" w:cstheme="minorHAnsi"/>
          <w:color w:val="323B44"/>
          <w:sz w:val="22"/>
          <w:szCs w:val="22"/>
        </w:rPr>
        <w:t> Make sure that each WBS element has someone who is clearly accountable for its completion. Decompose that deliverable to the point where the time and cost can be accurately estimated.</w:t>
      </w:r>
    </w:p>
    <w:p w14:paraId="7F3A172E"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Bigger projects demand longer legs.</w:t>
      </w:r>
      <w:r w:rsidRPr="008D2F45">
        <w:rPr>
          <w:rStyle w:val="Strong"/>
          <w:rFonts w:asciiTheme="minorHAnsi" w:hAnsiTheme="minorHAnsi" w:cstheme="minorHAnsi"/>
          <w:color w:val="323B44"/>
          <w:sz w:val="22"/>
          <w:szCs w:val="22"/>
        </w:rPr>
        <w:t> </w:t>
      </w:r>
      <w:r w:rsidRPr="008D2F45">
        <w:rPr>
          <w:rFonts w:asciiTheme="minorHAnsi" w:hAnsiTheme="minorHAnsi" w:cstheme="minorHAnsi"/>
          <w:color w:val="323B44"/>
          <w:sz w:val="22"/>
          <w:szCs w:val="22"/>
        </w:rPr>
        <w:t>WBS levels increase when a project is large, complex and time-consuming. These increasingly more detailed levels are often referred to as “long legs.” Deliverables are pushed further into the future on long-legged projects.</w:t>
      </w:r>
    </w:p>
    <w:p w14:paraId="72983472"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A good WBS helps prevent project delay or failure.</w:t>
      </w:r>
      <w:r w:rsidRPr="008D2F45">
        <w:rPr>
          <w:rStyle w:val="Strong"/>
          <w:rFonts w:asciiTheme="minorHAnsi" w:hAnsiTheme="minorHAnsi" w:cstheme="minorHAnsi"/>
          <w:color w:val="323B44"/>
          <w:sz w:val="22"/>
          <w:szCs w:val="22"/>
        </w:rPr>
        <w:t> </w:t>
      </w:r>
      <w:r w:rsidRPr="008D2F45">
        <w:rPr>
          <w:rFonts w:asciiTheme="minorHAnsi" w:hAnsiTheme="minorHAnsi" w:cstheme="minorHAnsi"/>
          <w:color w:val="323B44"/>
          <w:sz w:val="22"/>
          <w:szCs w:val="22"/>
        </w:rPr>
        <w:t>Omitting WBS development and proceeding directly to a Gantt chart or other network diagram may unnecessarily delay the project. Creating a WBS that is not deliverables-focused may lead to project failure.</w:t>
      </w:r>
    </w:p>
    <w:p w14:paraId="5420F99E"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Practice the art of progressive elaboration.</w:t>
      </w:r>
      <w:r w:rsidRPr="008D2F45">
        <w:rPr>
          <w:rFonts w:asciiTheme="minorHAnsi" w:hAnsiTheme="minorHAnsi" w:cstheme="minorHAnsi"/>
          <w:color w:val="323B44"/>
          <w:sz w:val="22"/>
          <w:szCs w:val="22"/>
        </w:rPr>
        <w:t> Increase the “legs” of a WBS until a level is reached that provides the needed insight for effective project management. At that finite endpoint, one person is responsible for one independent element, and there are clear, objective criteria for measuring the element’s progress and completion.</w:t>
      </w:r>
    </w:p>
    <w:p w14:paraId="1014F426" w14:textId="77777777" w:rsidR="000551EC" w:rsidRPr="008D2F45" w:rsidRDefault="000551EC" w:rsidP="000551EC">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Style w:val="Emphasis"/>
          <w:rFonts w:asciiTheme="minorHAnsi" w:hAnsiTheme="minorHAnsi" w:cstheme="minorHAnsi"/>
          <w:b/>
          <w:bCs/>
          <w:color w:val="323B44"/>
          <w:sz w:val="22"/>
          <w:szCs w:val="22"/>
        </w:rPr>
        <w:t>Plan to Use your WBS.</w:t>
      </w:r>
      <w:r w:rsidRPr="008D2F45">
        <w:rPr>
          <w:rFonts w:asciiTheme="minorHAnsi" w:hAnsiTheme="minorHAnsi" w:cstheme="minorHAnsi"/>
          <w:color w:val="323B44"/>
          <w:sz w:val="22"/>
          <w:szCs w:val="22"/>
        </w:rPr>
        <w:t> The WBS is where you would plan to do percent complete tracking. You may want to build in a method for this at the start. If you’re using project management software, that is done for you. However, if you are using something like Word or Excel, it might be helpful to add a column such as “assigned” and “% complete” immediately to help prepare for that.</w:t>
      </w:r>
    </w:p>
    <w:p w14:paraId="064F63BC" w14:textId="306C781E" w:rsidR="00EA6E72" w:rsidRPr="008D2F45" w:rsidRDefault="000551EC" w:rsidP="008D2F45">
      <w:pPr>
        <w:pStyle w:val="NormalWeb"/>
        <w:shd w:val="clear" w:color="auto" w:fill="FFFFFF"/>
        <w:spacing w:before="0" w:beforeAutospacing="0" w:after="225" w:afterAutospacing="0"/>
        <w:jc w:val="both"/>
        <w:rPr>
          <w:rFonts w:asciiTheme="minorHAnsi" w:hAnsiTheme="minorHAnsi" w:cstheme="minorHAnsi"/>
          <w:color w:val="323B44"/>
          <w:sz w:val="22"/>
          <w:szCs w:val="22"/>
        </w:rPr>
      </w:pPr>
      <w:r w:rsidRPr="008D2F45">
        <w:rPr>
          <w:rFonts w:asciiTheme="minorHAnsi" w:hAnsiTheme="minorHAnsi" w:cstheme="minorHAnsi"/>
          <w:color w:val="323B44"/>
          <w:sz w:val="22"/>
          <w:szCs w:val="22"/>
        </w:rPr>
        <w:t>I’d like to hear your feedback.  Do you have any tips that you have found effective in building a better WBS?  Do you use a WBS in your projects?</w:t>
      </w:r>
    </w:p>
    <w:sectPr w:rsidR="00EA6E72" w:rsidRPr="008D2F45" w:rsidSect="009638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FFB7" w14:textId="77777777" w:rsidR="007D7400" w:rsidRDefault="007D7400" w:rsidP="00E153DA">
      <w:pPr>
        <w:spacing w:after="0"/>
      </w:pPr>
      <w:r>
        <w:separator/>
      </w:r>
    </w:p>
  </w:endnote>
  <w:endnote w:type="continuationSeparator" w:id="0">
    <w:p w14:paraId="645F4721" w14:textId="77777777" w:rsidR="007D7400" w:rsidRDefault="007D7400" w:rsidP="00E15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47CE" w14:textId="77777777" w:rsidR="007D7400" w:rsidRDefault="007D7400" w:rsidP="00E153DA">
      <w:pPr>
        <w:spacing w:after="0"/>
      </w:pPr>
      <w:r>
        <w:separator/>
      </w:r>
    </w:p>
  </w:footnote>
  <w:footnote w:type="continuationSeparator" w:id="0">
    <w:p w14:paraId="6B4DF82D" w14:textId="77777777" w:rsidR="007D7400" w:rsidRDefault="007D7400" w:rsidP="00E153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3148" w14:textId="7CC29A78" w:rsidR="006F1F1F" w:rsidRPr="00445EC3" w:rsidRDefault="006F1F1F" w:rsidP="006F1F1F">
    <w:pPr>
      <w:pStyle w:val="Header"/>
      <w:rPr>
        <w:rFonts w:cstheme="minorHAnsi"/>
        <w:b/>
        <w:sz w:val="16"/>
        <w:szCs w:val="16"/>
      </w:rPr>
    </w:pPr>
    <w:r>
      <w:rPr>
        <w:rFonts w:ascii="Arial" w:hAnsi="Arial"/>
        <w:b/>
        <w:i/>
        <w:noProof/>
        <w:sz w:val="26"/>
      </w:rPr>
      <w:drawing>
        <wp:anchor distT="0" distB="0" distL="114300" distR="114300" simplePos="0" relativeHeight="251659264" behindDoc="0" locked="0" layoutInCell="1" allowOverlap="1" wp14:anchorId="65907466" wp14:editId="71CE6A1B">
          <wp:simplePos x="0" y="0"/>
          <wp:positionH relativeFrom="column">
            <wp:posOffset>0</wp:posOffset>
          </wp:positionH>
          <wp:positionV relativeFrom="paragraph">
            <wp:posOffset>-114300</wp:posOffset>
          </wp:positionV>
          <wp:extent cx="847725" cy="490091"/>
          <wp:effectExtent l="0" t="0" r="0"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SP Logo.jpg"/>
                  <pic:cNvPicPr/>
                </pic:nvPicPr>
                <pic:blipFill rotWithShape="1">
                  <a:blip r:embed="rId1">
                    <a:extLst>
                      <a:ext uri="{28A0092B-C50C-407E-A947-70E740481C1C}">
                        <a14:useLocalDpi xmlns:a14="http://schemas.microsoft.com/office/drawing/2010/main" val="0"/>
                      </a:ext>
                    </a:extLst>
                  </a:blip>
                  <a:srcRect t="12499" b="29688"/>
                  <a:stretch/>
                </pic:blipFill>
                <pic:spPr bwMode="auto">
                  <a:xfrm>
                    <a:off x="0" y="0"/>
                    <a:ext cx="847725" cy="490091"/>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b/>
        <w:i/>
        <w:sz w:val="26"/>
      </w:rPr>
      <w:tab/>
    </w:r>
    <w:r>
      <w:rPr>
        <w:rFonts w:ascii="Arial" w:hAnsi="Arial"/>
        <w:b/>
        <w:i/>
        <w:sz w:val="26"/>
      </w:rPr>
      <w:tab/>
    </w:r>
    <w:r w:rsidRPr="00720CF4">
      <w:rPr>
        <w:rFonts w:cstheme="minorHAnsi"/>
        <w:b/>
        <w:sz w:val="16"/>
        <w:szCs w:val="16"/>
      </w:rPr>
      <w:t>Free</w:t>
    </w:r>
    <w:r>
      <w:rPr>
        <w:rFonts w:ascii="Arial" w:hAnsi="Arial"/>
        <w:b/>
        <w:i/>
        <w:sz w:val="26"/>
      </w:rPr>
      <w:t xml:space="preserve"> </w:t>
    </w:r>
    <w:r w:rsidRPr="00445EC3">
      <w:rPr>
        <w:rFonts w:cstheme="minorHAnsi"/>
        <w:b/>
        <w:sz w:val="16"/>
        <w:szCs w:val="16"/>
      </w:rPr>
      <w:t>Template</w:t>
    </w:r>
    <w:r>
      <w:rPr>
        <w:rFonts w:cstheme="minorHAnsi"/>
        <w:b/>
        <w:sz w:val="16"/>
        <w:szCs w:val="16"/>
      </w:rPr>
      <w:t xml:space="preserve"> provided by:</w:t>
    </w:r>
  </w:p>
  <w:p w14:paraId="61E853FF" w14:textId="77777777" w:rsidR="006F1F1F" w:rsidRPr="00445EC3" w:rsidRDefault="006F1F1F" w:rsidP="006F1F1F">
    <w:pPr>
      <w:pStyle w:val="Header"/>
      <w:rPr>
        <w:rStyle w:val="Hyperlink"/>
        <w:rFonts w:cstheme="minorHAnsi"/>
        <w:b/>
      </w:rPr>
    </w:pPr>
    <w:r w:rsidRPr="00445EC3">
      <w:rPr>
        <w:rFonts w:cstheme="minorHAnsi"/>
        <w:b/>
        <w:sz w:val="16"/>
        <w:szCs w:val="16"/>
      </w:rPr>
      <w:tab/>
    </w:r>
    <w:r w:rsidRPr="00445EC3">
      <w:rPr>
        <w:rFonts w:cstheme="minorHAnsi"/>
        <w:b/>
        <w:sz w:val="16"/>
        <w:szCs w:val="16"/>
      </w:rPr>
      <w:tab/>
    </w:r>
    <w:r w:rsidRPr="00445EC3">
      <w:rPr>
        <w:rFonts w:cstheme="minorHAnsi"/>
        <w:b/>
        <w:sz w:val="16"/>
        <w:szCs w:val="16"/>
      </w:rPr>
      <w:fldChar w:fldCharType="begin"/>
    </w:r>
    <w:r w:rsidRPr="00445EC3">
      <w:rPr>
        <w:rFonts w:cstheme="minorHAnsi"/>
        <w:b/>
        <w:sz w:val="16"/>
        <w:szCs w:val="16"/>
      </w:rPr>
      <w:instrText xml:space="preserve"> HYPERLINK "https://successfulprojects.com/" </w:instrText>
    </w:r>
    <w:r w:rsidRPr="00445EC3">
      <w:rPr>
        <w:rFonts w:cstheme="minorHAnsi"/>
        <w:b/>
        <w:sz w:val="16"/>
        <w:szCs w:val="16"/>
      </w:rPr>
      <w:fldChar w:fldCharType="separate"/>
    </w:r>
    <w:r w:rsidRPr="00445EC3">
      <w:rPr>
        <w:rStyle w:val="Hyperlink"/>
        <w:rFonts w:cstheme="minorHAnsi"/>
        <w:b/>
        <w:sz w:val="16"/>
        <w:szCs w:val="16"/>
      </w:rPr>
      <w:t>successfulprojects.com</w:t>
    </w:r>
  </w:p>
  <w:p w14:paraId="28EB4A5C" w14:textId="77777777" w:rsidR="006F1F1F" w:rsidRDefault="006F1F1F" w:rsidP="006F1F1F">
    <w:pPr>
      <w:pStyle w:val="Header"/>
    </w:pPr>
    <w:r w:rsidRPr="00445EC3">
      <w:rPr>
        <w:rFonts w:cstheme="minorHAnsi"/>
        <w:b/>
        <w:sz w:val="16"/>
        <w:szCs w:val="16"/>
      </w:rPr>
      <w:fldChar w:fldCharType="end"/>
    </w:r>
  </w:p>
  <w:p w14:paraId="0D507563" w14:textId="095598A2" w:rsidR="00E153DA" w:rsidRDefault="00E15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27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22711"/>
    <w:multiLevelType w:val="multilevel"/>
    <w:tmpl w:val="42980E1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5"/>
    <w:rsid w:val="000551EC"/>
    <w:rsid w:val="000A5E67"/>
    <w:rsid w:val="0010220C"/>
    <w:rsid w:val="00111DB1"/>
    <w:rsid w:val="0018743E"/>
    <w:rsid w:val="001E3590"/>
    <w:rsid w:val="00247AC9"/>
    <w:rsid w:val="003224CB"/>
    <w:rsid w:val="004B303B"/>
    <w:rsid w:val="00512FC3"/>
    <w:rsid w:val="006F1F1F"/>
    <w:rsid w:val="007C6B35"/>
    <w:rsid w:val="007D7400"/>
    <w:rsid w:val="00827FC9"/>
    <w:rsid w:val="008D2F45"/>
    <w:rsid w:val="009638DA"/>
    <w:rsid w:val="00A23066"/>
    <w:rsid w:val="00A87A28"/>
    <w:rsid w:val="00AE4361"/>
    <w:rsid w:val="00C72BA6"/>
    <w:rsid w:val="00C73196"/>
    <w:rsid w:val="00CC2469"/>
    <w:rsid w:val="00D5159A"/>
    <w:rsid w:val="00E153DA"/>
    <w:rsid w:val="00E53002"/>
    <w:rsid w:val="00EA6E72"/>
    <w:rsid w:val="00EC2298"/>
    <w:rsid w:val="00F52415"/>
    <w:rsid w:val="00F9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D1E"/>
  <w15:docId w15:val="{ADBA5029-BDC9-4994-B6CF-C05EF930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F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51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B35"/>
    <w:pPr>
      <w:ind w:left="720"/>
      <w:contextualSpacing/>
    </w:pPr>
  </w:style>
  <w:style w:type="paragraph" w:styleId="BalloonText">
    <w:name w:val="Balloon Text"/>
    <w:basedOn w:val="Normal"/>
    <w:link w:val="BalloonTextChar"/>
    <w:uiPriority w:val="99"/>
    <w:semiHidden/>
    <w:unhideWhenUsed/>
    <w:rsid w:val="00111D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B1"/>
    <w:rPr>
      <w:rFonts w:ascii="Segoe UI" w:hAnsi="Segoe UI" w:cs="Segoe UI"/>
      <w:sz w:val="18"/>
      <w:szCs w:val="18"/>
    </w:rPr>
  </w:style>
  <w:style w:type="paragraph" w:styleId="Header">
    <w:name w:val="header"/>
    <w:basedOn w:val="Normal"/>
    <w:link w:val="HeaderChar"/>
    <w:unhideWhenUsed/>
    <w:rsid w:val="00E153DA"/>
    <w:pPr>
      <w:tabs>
        <w:tab w:val="center" w:pos="4680"/>
        <w:tab w:val="right" w:pos="9360"/>
      </w:tabs>
      <w:spacing w:after="0"/>
    </w:pPr>
  </w:style>
  <w:style w:type="character" w:customStyle="1" w:styleId="HeaderChar">
    <w:name w:val="Header Char"/>
    <w:basedOn w:val="DefaultParagraphFont"/>
    <w:link w:val="Header"/>
    <w:rsid w:val="00E153DA"/>
  </w:style>
  <w:style w:type="paragraph" w:styleId="Footer">
    <w:name w:val="footer"/>
    <w:basedOn w:val="Normal"/>
    <w:link w:val="FooterChar"/>
    <w:uiPriority w:val="99"/>
    <w:unhideWhenUsed/>
    <w:rsid w:val="00E153DA"/>
    <w:pPr>
      <w:tabs>
        <w:tab w:val="center" w:pos="4680"/>
        <w:tab w:val="right" w:pos="9360"/>
      </w:tabs>
      <w:spacing w:after="0"/>
    </w:pPr>
  </w:style>
  <w:style w:type="character" w:customStyle="1" w:styleId="FooterChar">
    <w:name w:val="Footer Char"/>
    <w:basedOn w:val="DefaultParagraphFont"/>
    <w:link w:val="Footer"/>
    <w:uiPriority w:val="99"/>
    <w:rsid w:val="00E153DA"/>
  </w:style>
  <w:style w:type="paragraph" w:styleId="NormalWeb">
    <w:name w:val="Normal (Web)"/>
    <w:basedOn w:val="Normal"/>
    <w:uiPriority w:val="99"/>
    <w:unhideWhenUsed/>
    <w:rsid w:val="000551E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551EC"/>
    <w:rPr>
      <w:b/>
      <w:bCs/>
    </w:rPr>
  </w:style>
  <w:style w:type="character" w:styleId="Emphasis">
    <w:name w:val="Emphasis"/>
    <w:basedOn w:val="DefaultParagraphFont"/>
    <w:uiPriority w:val="20"/>
    <w:qFormat/>
    <w:rsid w:val="000551EC"/>
    <w:rPr>
      <w:i/>
      <w:iCs/>
    </w:rPr>
  </w:style>
  <w:style w:type="character" w:customStyle="1" w:styleId="Heading2Char">
    <w:name w:val="Heading 2 Char"/>
    <w:basedOn w:val="DefaultParagraphFont"/>
    <w:link w:val="Heading2"/>
    <w:uiPriority w:val="9"/>
    <w:rsid w:val="000551E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D2F45"/>
    <w:rPr>
      <w:rFonts w:asciiTheme="majorHAnsi" w:eastAsiaTheme="majorEastAsia" w:hAnsiTheme="majorHAnsi" w:cstheme="majorBidi"/>
      <w:color w:val="365F91" w:themeColor="accent1" w:themeShade="BF"/>
      <w:sz w:val="32"/>
      <w:szCs w:val="32"/>
    </w:rPr>
  </w:style>
  <w:style w:type="character" w:styleId="Hyperlink">
    <w:name w:val="Hyperlink"/>
    <w:rsid w:val="006F1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Hutson</dc:creator>
  <cp:lastModifiedBy>Renee Adair</cp:lastModifiedBy>
  <cp:revision>5</cp:revision>
  <cp:lastPrinted>2017-10-19T15:06:00Z</cp:lastPrinted>
  <dcterms:created xsi:type="dcterms:W3CDTF">2018-11-05T16:59:00Z</dcterms:created>
  <dcterms:modified xsi:type="dcterms:W3CDTF">2018-11-21T16:33:00Z</dcterms:modified>
</cp:coreProperties>
</file>